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5F75A" w14:textId="77777777" w:rsidR="004A71FB" w:rsidRPr="002945B4" w:rsidRDefault="004A71FB" w:rsidP="004A71F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 w:rsidRPr="002945B4"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99160C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3BDEF417" w14:textId="77777777" w:rsidR="004A71FB" w:rsidRPr="00165090" w:rsidRDefault="004A71FB" w:rsidP="004A71FB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（备案）</w:t>
      </w: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决定书</w:t>
      </w:r>
    </w:p>
    <w:p w14:paraId="7346D943" w14:textId="77777777" w:rsidR="004A71FB" w:rsidRPr="00821368" w:rsidRDefault="006A10F8" w:rsidP="004A71FB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  <w:t xml:space="preserve">  </w:t>
      </w:r>
      <w:r w:rsidR="00EE7B5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编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99160C">
        <w:rPr>
          <w:rFonts w:ascii="仿宋_GB2312" w:eastAsia="仿宋_GB2312" w:hAnsi="宋体" w:cs="宋体"/>
          <w:kern w:val="0"/>
          <w:sz w:val="32"/>
          <w:szCs w:val="32"/>
        </w:rPr>
        <w:t>11000016020210287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0009E76A" w14:textId="77777777" w:rsidR="004A71FB" w:rsidRPr="00821368" w:rsidRDefault="00F64271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北京一生缘电子商务有限公司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： </w:t>
      </w:r>
    </w:p>
    <w:p w14:paraId="16FF7B97" w14:textId="77777777" w:rsidR="004A71FB" w:rsidRPr="00821368" w:rsidRDefault="004A71FB" w:rsidP="0099160C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99160C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99160C">
        <w:rPr>
          <w:rFonts w:ascii="仿宋_GB2312" w:eastAsia="仿宋_GB2312"/>
          <w:kern w:val="0"/>
          <w:sz w:val="32"/>
          <w:szCs w:val="32"/>
          <w:u w:val="single"/>
        </w:rPr>
        <w:t>03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99160C">
        <w:rPr>
          <w:rFonts w:ascii="仿宋_GB2312" w:eastAsia="仿宋_GB2312"/>
          <w:kern w:val="0"/>
          <w:sz w:val="32"/>
          <w:szCs w:val="32"/>
          <w:u w:val="single"/>
        </w:rPr>
        <w:t>23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proofErr w:type="gramStart"/>
      <w:r w:rsidRPr="00B77CD4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proofErr w:type="gramEnd"/>
      <w:r w:rsid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国务院关于第五批取消和下放管理层级行政审批项目的决定</w:t>
      </w:r>
      <w:proofErr w:type="gramStart"/>
      <w:r w:rsid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》</w:t>
      </w:r>
      <w:proofErr w:type="gramEnd"/>
      <w:r w:rsid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国发〔</w:t>
      </w:r>
      <w:r w:rsidR="0099160C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proofErr w:type="gramEnd"/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规定的条</w:t>
      </w:r>
      <w:r w:rsidRP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件（标准）：</w:t>
      </w:r>
      <w:r w:rsidR="0099160C" w:rsidRP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域名和IP地址均不能打开，不能判断该公司是否有确切的域名，</w:t>
      </w:r>
      <w:r w:rsidRP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本机关决定不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予行政许可。 </w:t>
      </w:r>
    </w:p>
    <w:p w14:paraId="62351E88" w14:textId="77777777" w:rsidR="004A71FB" w:rsidRPr="00821368" w:rsidRDefault="004A71FB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　如对本决定不服，可以自收到本决定书之日起六十日内，依法向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99160C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申请行政复议，也可以在三个月内依法提起行政诉讼。 </w:t>
      </w:r>
    </w:p>
    <w:p w14:paraId="2AE12443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A38F256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5B59879" w14:textId="77777777" w:rsidR="004A71FB" w:rsidRPr="00821368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72A71B84" w14:textId="77777777" w:rsidR="004A71FB" w:rsidRPr="00821368" w:rsidRDefault="004A71FB" w:rsidP="004A71FB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（本行政机关专用印章） </w:t>
      </w:r>
    </w:p>
    <w:p w14:paraId="0FD794B0" w14:textId="77777777" w:rsidR="004A71FB" w:rsidRPr="00821368" w:rsidRDefault="0099160C" w:rsidP="004A71FB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DD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26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月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MM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03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日</w:t>
      </w:r>
    </w:p>
    <w:p w14:paraId="5C6FCF9F" w14:textId="77777777" w:rsidR="004A71FB" w:rsidRDefault="004A71FB" w:rsidP="004A71FB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（本凭证一式两份，一份交予申请人,一份由行政机关存档）</w:t>
      </w:r>
    </w:p>
    <w:p w14:paraId="487CDCA1" w14:textId="77777777" w:rsidR="00DD0D75" w:rsidRPr="004A71FB" w:rsidRDefault="00DD0D75"/>
    <w:sectPr w:rsidR="00DD0D75" w:rsidRPr="004A71FB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D0374" w14:textId="77777777" w:rsidR="00A63120" w:rsidRDefault="00A63120" w:rsidP="00FB464A">
      <w:r>
        <w:separator/>
      </w:r>
    </w:p>
  </w:endnote>
  <w:endnote w:type="continuationSeparator" w:id="0">
    <w:p w14:paraId="2BEF0C42" w14:textId="77777777" w:rsidR="00A63120" w:rsidRDefault="00A63120" w:rsidP="00FB4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063FE" w14:textId="77777777" w:rsidR="00A63120" w:rsidRDefault="00A63120" w:rsidP="00FB464A">
      <w:r>
        <w:separator/>
      </w:r>
    </w:p>
  </w:footnote>
  <w:footnote w:type="continuationSeparator" w:id="0">
    <w:p w14:paraId="683A3F42" w14:textId="77777777" w:rsidR="00A63120" w:rsidRDefault="00A63120" w:rsidP="00FB46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9160C"/>
    <w:rsid w:val="009D3F47"/>
    <w:rsid w:val="00A021A8"/>
    <w:rsid w:val="00A17306"/>
    <w:rsid w:val="00A17C3B"/>
    <w:rsid w:val="00A27F32"/>
    <w:rsid w:val="00A359C1"/>
    <w:rsid w:val="00A5277C"/>
    <w:rsid w:val="00A56E71"/>
    <w:rsid w:val="00A63120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F10F4C-2EF7-456E-A558-BAD940B43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1FB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46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464A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46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464A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>Sky123.Org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3</cp:revision>
  <cp:lastPrinted>2021-04-01T03:26:00Z</cp:lastPrinted>
  <dcterms:created xsi:type="dcterms:W3CDTF">2016-02-04T01:45:00Z</dcterms:created>
  <dcterms:modified xsi:type="dcterms:W3CDTF">2021-04-01T03:25:00Z</dcterms:modified>
</cp:coreProperties>
</file>