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F38324" w14:textId="77777777" w:rsidR="00000000" w:rsidRDefault="007B4C31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20FAC97B" w14:textId="77777777" w:rsidR="00000000" w:rsidRDefault="007B4C31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50103F83" w14:textId="77777777" w:rsidR="00000000" w:rsidRDefault="00FC4AF4"/>
    <w:p w14:paraId="1A61578A" w14:textId="77777777" w:rsidR="00000000" w:rsidRDefault="00FC4AF4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67C2D94C" w14:textId="77777777">
        <w:trPr>
          <w:trHeight w:hRule="exact" w:val="340"/>
        </w:trPr>
        <w:tc>
          <w:tcPr>
            <w:tcW w:w="14459" w:type="dxa"/>
          </w:tcPr>
          <w:p w14:paraId="2367FF88" w14:textId="77777777" w:rsidR="00000000" w:rsidRDefault="007B4C31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1299-350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39173118" w14:textId="77777777" w:rsidR="00000000" w:rsidRDefault="00FC4AF4">
      <w:pPr>
        <w:rPr>
          <w:vanish/>
        </w:rPr>
      </w:pPr>
    </w:p>
    <w:p w14:paraId="49C3428E" w14:textId="77777777" w:rsidR="00000000" w:rsidRDefault="00FC4AF4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7ECAF3F3" w14:textId="77777777">
        <w:trPr>
          <w:trHeight w:val="159"/>
        </w:trPr>
        <w:tc>
          <w:tcPr>
            <w:tcW w:w="634" w:type="dxa"/>
            <w:vAlign w:val="center"/>
          </w:tcPr>
          <w:p w14:paraId="62DD1D72" w14:textId="77777777" w:rsidR="00000000" w:rsidRDefault="007B4C3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57BF92C7" w14:textId="77777777" w:rsidR="00000000" w:rsidRDefault="00FC4AF4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6B6EB980" w14:textId="77777777" w:rsidR="00000000" w:rsidRDefault="007B4C3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14:paraId="11CF6235" w14:textId="77777777" w:rsidR="00000000" w:rsidRDefault="00FC4AF4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5BF744B9" w14:textId="77777777" w:rsidR="00000000" w:rsidRDefault="007B4C3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19</w:t>
            </w:r>
          </w:p>
        </w:tc>
        <w:tc>
          <w:tcPr>
            <w:tcW w:w="241" w:type="dxa"/>
          </w:tcPr>
          <w:p w14:paraId="38145343" w14:textId="77777777" w:rsidR="00000000" w:rsidRDefault="00FC4AF4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516144A4" w14:textId="77777777">
        <w:trPr>
          <w:trHeight w:val="480"/>
        </w:trPr>
        <w:tc>
          <w:tcPr>
            <w:tcW w:w="2130" w:type="dxa"/>
          </w:tcPr>
          <w:p w14:paraId="4AFD9D79" w14:textId="77777777" w:rsidR="00000000" w:rsidRDefault="00FC4AF4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7E8F0FE2" w14:textId="77777777" w:rsidR="00000000" w:rsidRDefault="007B4C3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万安众联应急</w:t>
            </w:r>
            <w:proofErr w:type="gramEnd"/>
            <w:r>
              <w:rPr>
                <w:rFonts w:ascii="宋体" w:hAnsi="宋体" w:hint="eastAsia"/>
                <w:sz w:val="24"/>
                <w:szCs w:val="24"/>
              </w:rPr>
              <w:t>科技产业有限公司</w:t>
            </w:r>
          </w:p>
        </w:tc>
      </w:tr>
      <w:tr w:rsidR="00000000" w14:paraId="4F0EA3A3" w14:textId="77777777">
        <w:trPr>
          <w:trHeight w:val="482"/>
        </w:trPr>
        <w:tc>
          <w:tcPr>
            <w:tcW w:w="2130" w:type="dxa"/>
          </w:tcPr>
          <w:p w14:paraId="1B932504" w14:textId="77777777" w:rsidR="00000000" w:rsidRDefault="00FC4AF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76FFD155" w14:textId="77777777" w:rsidR="00000000" w:rsidRDefault="007B4C3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北京市朝阳区北苑路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168号1号楼20层2006</w:t>
            </w:r>
          </w:p>
        </w:tc>
      </w:tr>
      <w:tr w:rsidR="00000000" w14:paraId="54496E76" w14:textId="77777777">
        <w:trPr>
          <w:trHeight w:hRule="exact" w:val="480"/>
        </w:trPr>
        <w:tc>
          <w:tcPr>
            <w:tcW w:w="2130" w:type="dxa"/>
          </w:tcPr>
          <w:p w14:paraId="7FA8847E" w14:textId="77777777" w:rsidR="00000000" w:rsidRDefault="00FC4AF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7EEFE5A2" w14:textId="77777777" w:rsidR="00000000" w:rsidRDefault="007B4C3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白玉</w:t>
            </w:r>
          </w:p>
        </w:tc>
      </w:tr>
      <w:tr w:rsidR="00000000" w14:paraId="450FD3CF" w14:textId="77777777">
        <w:trPr>
          <w:trHeight w:hRule="exact" w:val="480"/>
        </w:trPr>
        <w:tc>
          <w:tcPr>
            <w:tcW w:w="2130" w:type="dxa"/>
          </w:tcPr>
          <w:p w14:paraId="201F9364" w14:textId="77777777" w:rsidR="00000000" w:rsidRDefault="00FC4AF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766613BB" w14:textId="77777777" w:rsidR="00000000" w:rsidRDefault="00FC4AF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4C1DBAA4" w14:textId="77777777">
        <w:trPr>
          <w:trHeight w:hRule="exact" w:val="480"/>
        </w:trPr>
        <w:tc>
          <w:tcPr>
            <w:tcW w:w="2130" w:type="dxa"/>
          </w:tcPr>
          <w:p w14:paraId="0B3D952D" w14:textId="77777777" w:rsidR="00000000" w:rsidRDefault="00FC4AF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5490A52E" w14:textId="77777777" w:rsidR="00000000" w:rsidRDefault="007B4C3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393D2F5D" w14:textId="77777777">
        <w:trPr>
          <w:trHeight w:hRule="exact" w:val="480"/>
        </w:trPr>
        <w:tc>
          <w:tcPr>
            <w:tcW w:w="2130" w:type="dxa"/>
          </w:tcPr>
          <w:p w14:paraId="2B8DF2C1" w14:textId="77777777" w:rsidR="00000000" w:rsidRDefault="00FC4AF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7FA6B365" w14:textId="77777777" w:rsidR="00000000" w:rsidRDefault="007B4C3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FC4AF4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03</w:t>
            </w:r>
            <w:r w:rsidR="00FC4AF4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19</w:t>
            </w:r>
            <w:r w:rsidR="00FC4AF4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719BD406" w14:textId="77777777">
        <w:trPr>
          <w:trHeight w:val="482"/>
        </w:trPr>
        <w:tc>
          <w:tcPr>
            <w:tcW w:w="2130" w:type="dxa"/>
          </w:tcPr>
          <w:p w14:paraId="7B4EDE6B" w14:textId="77777777" w:rsidR="00000000" w:rsidRDefault="00FC4AF4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1BB7B4B2" w14:textId="77777777" w:rsidR="00000000" w:rsidRDefault="007B4C3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FC4AF4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03</w:t>
            </w:r>
            <w:r w:rsidR="00FC4AF4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18</w:t>
            </w:r>
            <w:r w:rsidR="00FC4AF4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54585B08" w14:textId="77777777">
        <w:trPr>
          <w:trHeight w:val="482"/>
        </w:trPr>
        <w:tc>
          <w:tcPr>
            <w:tcW w:w="2130" w:type="dxa"/>
          </w:tcPr>
          <w:p w14:paraId="0221CF56" w14:textId="77777777" w:rsidR="00000000" w:rsidRDefault="00FC4AF4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661BD21C" w14:textId="77777777" w:rsidR="00000000" w:rsidRDefault="007B4C3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proofErr w:type="gramStart"/>
            <w:r>
              <w:rPr>
                <w:rFonts w:ascii="宋体" w:hAnsi="宋体"/>
                <w:sz w:val="24"/>
                <w:szCs w:val="24"/>
              </w:rPr>
              <w:t>xiaojur.com;xatpx.com</w:t>
            </w:r>
            <w:proofErr w:type="gramEnd"/>
            <w:r>
              <w:rPr>
                <w:rFonts w:ascii="宋体" w:hAnsi="宋体"/>
                <w:sz w:val="24"/>
                <w:szCs w:val="24"/>
              </w:rPr>
              <w:t>;leanxue.com;waxjr.com;wazl2020.com</w:t>
            </w:r>
            <w:proofErr w:type="spellEnd"/>
          </w:p>
        </w:tc>
      </w:tr>
      <w:tr w:rsidR="00000000" w14:paraId="22FC3BAE" w14:textId="77777777">
        <w:trPr>
          <w:trHeight w:val="482"/>
        </w:trPr>
        <w:tc>
          <w:tcPr>
            <w:tcW w:w="2130" w:type="dxa"/>
          </w:tcPr>
          <w:p w14:paraId="5CA93119" w14:textId="77777777" w:rsidR="00000000" w:rsidRDefault="00FC4AF4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61CD7B33" w14:textId="77777777" w:rsidR="00000000" w:rsidRDefault="007B4C3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418A481F" w14:textId="77777777" w:rsidR="00FC4AF4" w:rsidRDefault="00FC4AF4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09863536" w14:textId="77777777" w:rsidR="00000000" w:rsidRDefault="00FC4AF4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21ED6A25" w14:textId="77777777" w:rsidR="00000000" w:rsidRDefault="00FC4AF4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274A0210" w14:textId="77777777" w:rsidR="00000000" w:rsidRDefault="00FC4AF4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FC4AF4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4C31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AF4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05FE56F3-B27F-49D0-AB28-C1A8ABD3CD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</Words>
  <Characters>219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2021-03-26T01:53:00Z</cp:lastPrinted>
  <dcterms:created xsi:type="dcterms:W3CDTF">2016-08-15T07:41:00Z</dcterms:created>
  <dcterms:modified xsi:type="dcterms:W3CDTF">2021-03-26T01:53:00Z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